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C75" w:rsidRPr="00365C75" w:rsidRDefault="00173EF3" w:rsidP="00173EF3">
      <w:pPr>
        <w:shd w:val="clear" w:color="auto" w:fill="0099FF"/>
        <w:jc w:val="center"/>
        <w:rPr>
          <w:b/>
          <w:sz w:val="32"/>
          <w:szCs w:val="32"/>
        </w:rPr>
      </w:pPr>
      <w:bookmarkStart w:id="0" w:name="_GoBack"/>
      <w:bookmarkEnd w:id="0"/>
      <w:r>
        <w:rPr>
          <w:b/>
          <w:sz w:val="24"/>
          <w:szCs w:val="24"/>
        </w:rPr>
        <w:t>Teaching good nutrition to children</w:t>
      </w:r>
    </w:p>
    <w:p w:rsidR="00FD7FC9" w:rsidRDefault="00FD7FC9">
      <w:pPr>
        <w:rPr>
          <w:sz w:val="24"/>
          <w:szCs w:val="24"/>
        </w:rPr>
      </w:pPr>
      <w:r>
        <w:rPr>
          <w:sz w:val="24"/>
          <w:szCs w:val="24"/>
        </w:rPr>
        <w:t>As there is an epidemic of obesity</w:t>
      </w:r>
      <w:r w:rsidR="00173EF3">
        <w:rPr>
          <w:sz w:val="24"/>
          <w:szCs w:val="24"/>
        </w:rPr>
        <w:t xml:space="preserve"> and malnutrition</w:t>
      </w:r>
      <w:r>
        <w:rPr>
          <w:sz w:val="24"/>
          <w:szCs w:val="24"/>
        </w:rPr>
        <w:t xml:space="preserve"> in the world, one way we can help to combat this is to teach children about</w:t>
      </w:r>
      <w:r w:rsidR="00173EF3">
        <w:rPr>
          <w:sz w:val="24"/>
          <w:szCs w:val="24"/>
        </w:rPr>
        <w:t xml:space="preserve"> good</w:t>
      </w:r>
      <w:r>
        <w:rPr>
          <w:sz w:val="24"/>
          <w:szCs w:val="24"/>
        </w:rPr>
        <w:t xml:space="preserve"> nutrition.  Children are a product of their environment and if they are not taught how to have a healthy diet, the probability of them becoming obese will increase.  If all the children in a school are encouraged to only bring healthy choice foods, the pressure and feelings of ‘left out’ will not be there as all the children are eating healthy.  Healthy eating also helps improve concentration and general feelings of wellbeing.</w:t>
      </w:r>
    </w:p>
    <w:p w:rsidR="009511DE" w:rsidRPr="00CA6D44" w:rsidRDefault="00FD7FC9" w:rsidP="00F94B78">
      <w:pPr>
        <w:shd w:val="clear" w:color="auto" w:fill="0099FF"/>
        <w:rPr>
          <w:b/>
          <w:sz w:val="24"/>
          <w:szCs w:val="24"/>
        </w:rPr>
      </w:pPr>
      <w:r w:rsidRPr="00CA6D44">
        <w:rPr>
          <w:b/>
          <w:sz w:val="24"/>
          <w:szCs w:val="24"/>
        </w:rPr>
        <w:t xml:space="preserve"> </w:t>
      </w:r>
      <w:r w:rsidR="00CA6D44" w:rsidRPr="00F94B78">
        <w:rPr>
          <w:b/>
          <w:sz w:val="24"/>
          <w:szCs w:val="24"/>
          <w:shd w:val="clear" w:color="auto" w:fill="0099FF"/>
        </w:rPr>
        <w:t>Book –</w:t>
      </w:r>
      <w:r w:rsidR="009770E6">
        <w:rPr>
          <w:b/>
          <w:sz w:val="24"/>
          <w:szCs w:val="24"/>
          <w:shd w:val="clear" w:color="auto" w:fill="0099FF"/>
        </w:rPr>
        <w:t xml:space="preserve"> </w:t>
      </w:r>
      <w:r w:rsidR="009770E6">
        <w:rPr>
          <w:b/>
          <w:sz w:val="24"/>
          <w:szCs w:val="24"/>
          <w:shd w:val="clear" w:color="auto" w:fill="0099FF"/>
        </w:rPr>
        <w:fldChar w:fldCharType="begin"/>
      </w:r>
      <w:r w:rsidR="009770E6">
        <w:rPr>
          <w:b/>
          <w:sz w:val="24"/>
          <w:szCs w:val="24"/>
          <w:shd w:val="clear" w:color="auto" w:fill="0099FF"/>
        </w:rPr>
        <w:instrText xml:space="preserve"> ADDIN EN.CITE &lt;EndNote&gt;&lt;Cite&gt;&lt;Author&gt;Richardson&lt;/Author&gt;&lt;Year&gt;2006&lt;/Year&gt;&lt;RecNum&gt;12&lt;/RecNum&gt;&lt;DisplayText&gt;(Richardson, 2006)&lt;/DisplayText&gt;&lt;record&gt;&lt;rec-number&gt;12&lt;/rec-number&gt;&lt;foreign-keys&gt;&lt;key app="EN" db-id="ad99r2pead0ff2e2aaevw5t8aav0zsrpwrzw"&gt;12&lt;/key&gt;&lt;/foreign-keys&gt;&lt;ref-type name="Book Section"&gt;5&lt;/ref-type&gt;&lt;contributors&gt;&lt;authors&gt;&lt;author&gt;Dr Alex Richardson&lt;/author&gt;&lt;/authors&gt;&lt;/contributors&gt;&lt;titles&gt;&lt;title&gt;They are what you feed them&lt;/title&gt;&lt;/titles&gt;&lt;pages&gt;71&lt;/pages&gt;&lt;keywords&gt;&lt;keyword&gt;nutrition, food, feed, behaviour, mood, learning&lt;/keyword&gt;&lt;/keywords&gt;&lt;dates&gt;&lt;year&gt;2006&lt;/year&gt;&lt;/dates&gt;&lt;pub-location&gt;Hammersmith, London&lt;/pub-location&gt;&lt;publisher&gt;HarperThorsons &lt;/publisher&gt;&lt;call-num&gt;ROCK 613.2083 RIC 2006&lt;/call-num&gt;&lt;urls&gt;&lt;/urls&gt;&lt;/record&gt;&lt;/Cite&gt;&lt;/EndNote&gt;</w:instrText>
      </w:r>
      <w:r w:rsidR="009770E6">
        <w:rPr>
          <w:b/>
          <w:sz w:val="24"/>
          <w:szCs w:val="24"/>
          <w:shd w:val="clear" w:color="auto" w:fill="0099FF"/>
        </w:rPr>
        <w:fldChar w:fldCharType="separate"/>
      </w:r>
      <w:r w:rsidR="009770E6">
        <w:rPr>
          <w:b/>
          <w:noProof/>
          <w:sz w:val="24"/>
          <w:szCs w:val="24"/>
          <w:shd w:val="clear" w:color="auto" w:fill="0099FF"/>
        </w:rPr>
        <w:t>(</w:t>
      </w:r>
      <w:hyperlink w:anchor="_ENREF_5" w:tooltip="Richardson, 2006 #12" w:history="1">
        <w:r w:rsidR="00FC042F">
          <w:rPr>
            <w:b/>
            <w:noProof/>
            <w:sz w:val="24"/>
            <w:szCs w:val="24"/>
            <w:shd w:val="clear" w:color="auto" w:fill="0099FF"/>
          </w:rPr>
          <w:t>Richardson, 2006</w:t>
        </w:r>
      </w:hyperlink>
      <w:r w:rsidR="009770E6">
        <w:rPr>
          <w:b/>
          <w:noProof/>
          <w:sz w:val="24"/>
          <w:szCs w:val="24"/>
          <w:shd w:val="clear" w:color="auto" w:fill="0099FF"/>
        </w:rPr>
        <w:t>)</w:t>
      </w:r>
      <w:r w:rsidR="009770E6">
        <w:rPr>
          <w:b/>
          <w:sz w:val="24"/>
          <w:szCs w:val="24"/>
          <w:shd w:val="clear" w:color="auto" w:fill="0099FF"/>
        </w:rPr>
        <w:fldChar w:fldCharType="end"/>
      </w:r>
      <w:r w:rsidR="00A20AAB">
        <w:rPr>
          <w:b/>
          <w:sz w:val="24"/>
          <w:szCs w:val="24"/>
          <w:shd w:val="clear" w:color="auto" w:fill="0099FF"/>
        </w:rPr>
        <w:tab/>
        <w:t xml:space="preserve">            Search type: Murdoch University Library </w:t>
      </w:r>
      <w:r w:rsidR="00A20AAB" w:rsidRPr="00A20AAB">
        <w:rPr>
          <w:b/>
          <w:sz w:val="24"/>
          <w:szCs w:val="24"/>
          <w:shd w:val="clear" w:color="auto" w:fill="0099FF"/>
        </w:rPr>
        <w:t>(Rockingham)</w:t>
      </w:r>
    </w:p>
    <w:p w:rsidR="00CA6D44" w:rsidRDefault="00CA6D44">
      <w:pPr>
        <w:rPr>
          <w:sz w:val="24"/>
          <w:szCs w:val="24"/>
        </w:rPr>
      </w:pPr>
      <w:r>
        <w:rPr>
          <w:sz w:val="24"/>
          <w:szCs w:val="24"/>
        </w:rPr>
        <w:t>This book explains how the foods children eat have such a massive effect on multiple aspects of their lives.  The book explains how bad food choices can make child</w:t>
      </w:r>
      <w:r w:rsidR="009770E6">
        <w:rPr>
          <w:sz w:val="24"/>
          <w:szCs w:val="24"/>
        </w:rPr>
        <w:t xml:space="preserve">ren </w:t>
      </w:r>
      <w:proofErr w:type="gramStart"/>
      <w:r w:rsidR="009770E6">
        <w:rPr>
          <w:sz w:val="24"/>
          <w:szCs w:val="24"/>
        </w:rPr>
        <w:t>sleep,</w:t>
      </w:r>
      <w:proofErr w:type="gramEnd"/>
      <w:r w:rsidR="009770E6">
        <w:rPr>
          <w:sz w:val="24"/>
          <w:szCs w:val="24"/>
        </w:rPr>
        <w:t xml:space="preserve"> agitated, give them headaches</w:t>
      </w:r>
      <w:r>
        <w:rPr>
          <w:sz w:val="24"/>
          <w:szCs w:val="24"/>
        </w:rPr>
        <w:t xml:space="preserve"> etc.  </w:t>
      </w:r>
      <w:r w:rsidR="008A7846">
        <w:rPr>
          <w:sz w:val="24"/>
          <w:szCs w:val="24"/>
        </w:rPr>
        <w:t>There are recipes included in the book so you are able to cook healthy versions o</w:t>
      </w:r>
      <w:r w:rsidR="009770E6">
        <w:rPr>
          <w:sz w:val="24"/>
          <w:szCs w:val="24"/>
        </w:rPr>
        <w:t>f the foods we shouldn’t eat.  It a</w:t>
      </w:r>
      <w:r w:rsidR="008A7846">
        <w:rPr>
          <w:sz w:val="24"/>
          <w:szCs w:val="24"/>
        </w:rPr>
        <w:t xml:space="preserve">lso tells about what the vitamins and minerals do to help the body e.g. ‘Proteins are the main building-blocks of living things, so a regular supply of protein is essential for brain and body growth and maintenance.’ </w:t>
      </w:r>
      <w:r w:rsidR="009770E6">
        <w:rPr>
          <w:sz w:val="24"/>
          <w:szCs w:val="24"/>
        </w:rPr>
        <w:fldChar w:fldCharType="begin"/>
      </w:r>
      <w:r w:rsidR="009770E6">
        <w:rPr>
          <w:sz w:val="24"/>
          <w:szCs w:val="24"/>
        </w:rPr>
        <w:instrText xml:space="preserve"> ADDIN EN.CITE &lt;EndNote&gt;&lt;Cite ExcludeAuth="1" ExcludeYear="1"&gt;&lt;Author&gt;Richardson&lt;/Author&gt;&lt;Year&gt;2006&lt;/Year&gt;&lt;RecNum&gt;12&lt;/RecNum&gt;&lt;Pages&gt;71&lt;/Pages&gt;&lt;DisplayText&gt;(p. 71)&lt;/DisplayText&gt;&lt;record&gt;&lt;rec-number&gt;12&lt;/rec-number&gt;&lt;foreign-keys&gt;&lt;key app="EN" db-id="ad99r2pead0ff2e2aaevw5t8aav0zsrpwrzw"&gt;12&lt;/key&gt;&lt;/foreign-keys&gt;&lt;ref-type name="Book Section"&gt;5&lt;/ref-type&gt;&lt;contributors&gt;&lt;authors&gt;&lt;author&gt;Dr Alex Richardson&lt;/author&gt;&lt;/authors&gt;&lt;/contributors&gt;&lt;titles&gt;&lt;title&gt;They are what you feed them&lt;/title&gt;&lt;/titles&gt;&lt;pages&gt;71&lt;/pages&gt;&lt;keywords&gt;&lt;keyword&gt;nutrition, food, feed, behaviour, mood, learning&lt;/keyword&gt;&lt;/keywords&gt;&lt;dates&gt;&lt;year&gt;2006&lt;/year&gt;&lt;/dates&gt;&lt;pub-location&gt;Hammersmith, London&lt;/pub-location&gt;&lt;publisher&gt;HarperThorsons &lt;/publisher&gt;&lt;call-num&gt;ROCK 613.2083 RIC 2006&lt;/call-num&gt;&lt;urls&gt;&lt;/urls&gt;&lt;/record&gt;&lt;/Cite&gt;&lt;/EndNote&gt;</w:instrText>
      </w:r>
      <w:r w:rsidR="009770E6">
        <w:rPr>
          <w:sz w:val="24"/>
          <w:szCs w:val="24"/>
        </w:rPr>
        <w:fldChar w:fldCharType="separate"/>
      </w:r>
      <w:r w:rsidR="009770E6">
        <w:rPr>
          <w:noProof/>
          <w:sz w:val="24"/>
          <w:szCs w:val="24"/>
        </w:rPr>
        <w:t>(</w:t>
      </w:r>
      <w:hyperlink w:anchor="_ENREF_5" w:tooltip="Richardson, 2006 #12" w:history="1">
        <w:r w:rsidR="00FC042F">
          <w:rPr>
            <w:noProof/>
            <w:sz w:val="24"/>
            <w:szCs w:val="24"/>
          </w:rPr>
          <w:t>p. 71</w:t>
        </w:r>
      </w:hyperlink>
      <w:r w:rsidR="009770E6">
        <w:rPr>
          <w:noProof/>
          <w:sz w:val="24"/>
          <w:szCs w:val="24"/>
        </w:rPr>
        <w:t>)</w:t>
      </w:r>
      <w:r w:rsidR="009770E6">
        <w:rPr>
          <w:sz w:val="24"/>
          <w:szCs w:val="24"/>
        </w:rPr>
        <w:fldChar w:fldCharType="end"/>
      </w:r>
    </w:p>
    <w:p w:rsidR="00CC7494" w:rsidRPr="00AC5A1F" w:rsidRDefault="00AC5A1F" w:rsidP="00F94B78">
      <w:pPr>
        <w:shd w:val="clear" w:color="auto" w:fill="0099FF"/>
        <w:rPr>
          <w:b/>
          <w:sz w:val="24"/>
          <w:szCs w:val="24"/>
        </w:rPr>
      </w:pPr>
      <w:r w:rsidRPr="00AC5A1F">
        <w:rPr>
          <w:b/>
          <w:sz w:val="24"/>
          <w:szCs w:val="24"/>
        </w:rPr>
        <w:t>Book –</w:t>
      </w:r>
      <w:r w:rsidR="00FC042F">
        <w:rPr>
          <w:b/>
          <w:sz w:val="24"/>
          <w:szCs w:val="24"/>
        </w:rPr>
        <w:fldChar w:fldCharType="begin"/>
      </w:r>
      <w:r w:rsidR="00FC042F">
        <w:rPr>
          <w:b/>
          <w:sz w:val="24"/>
          <w:szCs w:val="24"/>
        </w:rPr>
        <w:instrText xml:space="preserve"> ADDIN EN.CITE &lt;EndNote&gt;&lt;Cite&gt;&lt;Author&gt;Stanton&lt;/Author&gt;&lt;Year&gt;2007&lt;/Year&gt;&lt;RecNum&gt;13&lt;/RecNum&gt;&lt;DisplayText&gt;(Stanton, 2007)&lt;/DisplayText&gt;&lt;record&gt;&lt;rec-number&gt;13&lt;/rec-number&gt;&lt;foreign-keys&gt;&lt;key app="EN" db-id="ad99r2pead0ff2e2aaevw5t8aav0zsrpwrzw"&gt;13&lt;/key&gt;&lt;/foreign-keys&gt;&lt;ref-type name="Book"&gt;6&lt;/ref-type&gt;&lt;contributors&gt;&lt;authors&gt;&lt;author&gt;Readers Digest - Dr Rosemary Stanton&lt;/author&gt;&lt;/authors&gt;&lt;secondary-authors&gt;&lt;author&gt;Samantha Kent&lt;/author&gt;&lt;/secondary-authors&gt;&lt;/contributors&gt;&lt;titles&gt;&lt;title&gt;Foods that harm foods that heal&lt;/title&gt;&lt;/titles&gt;&lt;pages&gt;416&lt;/pages&gt;&lt;edition&gt;2&lt;/edition&gt;&lt;section&gt;218&lt;/section&gt;&lt;keywords&gt;&lt;keyword&gt;nutrition, food, feed, behaviour, mood, learning&lt;/keyword&gt;&lt;/keywords&gt;&lt;dates&gt;&lt;year&gt;2007&lt;/year&gt;&lt;/dates&gt;&lt;pub-location&gt;Ultimo, New South Wales&lt;/pub-location&gt;&lt;publisher&gt;Readers Digest&lt;/publisher&gt;&lt;orig-pub&gt;1997&lt;/orig-pub&gt;&lt;call-num&gt;ROCK 613.2 STA 2006&lt;/call-num&gt;&lt;urls&gt;&lt;/urls&gt;&lt;/record&gt;&lt;/Cite&gt;&lt;/EndNote&gt;</w:instrText>
      </w:r>
      <w:r w:rsidR="00FC042F">
        <w:rPr>
          <w:b/>
          <w:sz w:val="24"/>
          <w:szCs w:val="24"/>
        </w:rPr>
        <w:fldChar w:fldCharType="separate"/>
      </w:r>
      <w:r w:rsidR="00FC042F">
        <w:rPr>
          <w:b/>
          <w:noProof/>
          <w:sz w:val="24"/>
          <w:szCs w:val="24"/>
        </w:rPr>
        <w:t>(</w:t>
      </w:r>
      <w:hyperlink w:anchor="_ENREF_7" w:tooltip="Stanton, 2007 #13" w:history="1">
        <w:r w:rsidR="00FC042F">
          <w:rPr>
            <w:b/>
            <w:noProof/>
            <w:sz w:val="24"/>
            <w:szCs w:val="24"/>
          </w:rPr>
          <w:t>Stanton, 2007</w:t>
        </w:r>
      </w:hyperlink>
      <w:r w:rsidR="00FC042F">
        <w:rPr>
          <w:b/>
          <w:noProof/>
          <w:sz w:val="24"/>
          <w:szCs w:val="24"/>
        </w:rPr>
        <w:t>)</w:t>
      </w:r>
      <w:r w:rsidR="00FC042F">
        <w:rPr>
          <w:b/>
          <w:sz w:val="24"/>
          <w:szCs w:val="24"/>
        </w:rPr>
        <w:fldChar w:fldCharType="end"/>
      </w:r>
      <w:r w:rsidR="00FC042F">
        <w:rPr>
          <w:b/>
          <w:sz w:val="24"/>
          <w:szCs w:val="24"/>
        </w:rPr>
        <w:t xml:space="preserve">                        </w:t>
      </w:r>
      <w:r w:rsidR="00426F94" w:rsidRPr="00426F94">
        <w:rPr>
          <w:b/>
          <w:sz w:val="24"/>
          <w:szCs w:val="24"/>
        </w:rPr>
        <w:t>Search type: Murdoch University Library (Rockingham)</w:t>
      </w:r>
    </w:p>
    <w:p w:rsidR="00AC5A1F" w:rsidRDefault="00AC5A1F">
      <w:pPr>
        <w:rPr>
          <w:sz w:val="24"/>
          <w:szCs w:val="24"/>
        </w:rPr>
      </w:pPr>
      <w:r>
        <w:rPr>
          <w:sz w:val="24"/>
          <w:szCs w:val="24"/>
        </w:rPr>
        <w:t xml:space="preserve">This book explains the positives and negatives of everyday foods.  There are areas on allergies, additives, baby food, childhood nutrition, foods to boost, and many more.  Not a book to sit down and read in one hit, but a reference book that you could refer to time and again.   It would be an excellent reference for teachers if they are teaching students about </w:t>
      </w:r>
      <w:r w:rsidR="00361CDB">
        <w:rPr>
          <w:sz w:val="24"/>
          <w:szCs w:val="24"/>
        </w:rPr>
        <w:t>the importance of healthy foods for example ‘Vitamin</w:t>
      </w:r>
      <w:r>
        <w:rPr>
          <w:sz w:val="24"/>
          <w:szCs w:val="24"/>
        </w:rPr>
        <w:t xml:space="preserve"> C supplements may help reduce the duration of a cold.  Red capsicum and kiwi fruit are </w:t>
      </w:r>
      <w:r w:rsidR="0056633D">
        <w:rPr>
          <w:sz w:val="24"/>
          <w:szCs w:val="24"/>
        </w:rPr>
        <w:t>excellent sources</w:t>
      </w:r>
      <w:r>
        <w:rPr>
          <w:sz w:val="24"/>
          <w:szCs w:val="24"/>
        </w:rPr>
        <w:t xml:space="preserve"> of vitamin C.’</w:t>
      </w:r>
      <w:r w:rsidR="0056633D">
        <w:rPr>
          <w:sz w:val="24"/>
          <w:szCs w:val="24"/>
        </w:rPr>
        <w:t xml:space="preserve"> </w:t>
      </w:r>
      <w:r w:rsidR="0056633D">
        <w:rPr>
          <w:sz w:val="24"/>
          <w:szCs w:val="24"/>
        </w:rPr>
        <w:fldChar w:fldCharType="begin"/>
      </w:r>
      <w:r w:rsidR="00361CDB">
        <w:rPr>
          <w:sz w:val="24"/>
          <w:szCs w:val="24"/>
        </w:rPr>
        <w:instrText xml:space="preserve"> ADDIN EN.CITE &lt;EndNote&gt;&lt;Cite ExcludeAuth="1" ExcludeYear="1"&gt;&lt;Author&gt;Stanton&lt;/Author&gt;&lt;Year&gt;2007&lt;/Year&gt;&lt;RecNum&gt;13&lt;/RecNum&gt;&lt;Pages&gt;217&lt;/Pages&gt;&lt;DisplayText&gt;(p. 217)&lt;/DisplayText&gt;&lt;record&gt;&lt;rec-number&gt;13&lt;/rec-number&gt;&lt;foreign-keys&gt;&lt;key app="EN" db-id="ad99r2pead0ff2e2aaevw5t8aav0zsrpwrzw"&gt;13&lt;/key&gt;&lt;/foreign-keys&gt;&lt;ref-type name="Book"&gt;6&lt;/ref-type&gt;&lt;contributors&gt;&lt;authors&gt;&lt;author&gt;Readers Digest - Dr Rosemary Stanton&lt;/author&gt;&lt;/authors&gt;&lt;secondary-authors&gt;&lt;author&gt;Samantha Kent&lt;/author&gt;&lt;/secondary-authors&gt;&lt;/contributors&gt;&lt;titles&gt;&lt;title&gt;Foods that harm foods that heal&lt;/title&gt;&lt;/titles&gt;&lt;pages&gt;416&lt;/pages&gt;&lt;edition&gt;2&lt;/edition&gt;&lt;section&gt;218&lt;/section&gt;&lt;keywords&gt;&lt;keyword&gt;nutrition, food, feed, behaviour, mood, learning&lt;/keyword&gt;&lt;/keywords&gt;&lt;dates&gt;&lt;year&gt;2007&lt;/year&gt;&lt;/dates&gt;&lt;pub-location&gt;Ultimo, New South Wales&lt;/pub-location&gt;&lt;publisher&gt;Readers Digest&lt;/publisher&gt;&lt;orig-pub&gt;1997&lt;/orig-pub&gt;&lt;call-num&gt;ROCK 613.2 STA 2006&lt;/call-num&gt;&lt;urls&gt;&lt;/urls&gt;&lt;/record&gt;&lt;/Cite&gt;&lt;/EndNote&gt;</w:instrText>
      </w:r>
      <w:r w:rsidR="0056633D">
        <w:rPr>
          <w:sz w:val="24"/>
          <w:szCs w:val="24"/>
        </w:rPr>
        <w:fldChar w:fldCharType="separate"/>
      </w:r>
      <w:r w:rsidR="00361CDB">
        <w:rPr>
          <w:noProof/>
          <w:sz w:val="24"/>
          <w:szCs w:val="24"/>
        </w:rPr>
        <w:t>(</w:t>
      </w:r>
      <w:hyperlink w:anchor="_ENREF_7" w:tooltip="Stanton, 2007 #13" w:history="1">
        <w:r w:rsidR="00FC042F">
          <w:rPr>
            <w:noProof/>
            <w:sz w:val="24"/>
            <w:szCs w:val="24"/>
          </w:rPr>
          <w:t>p. 217</w:t>
        </w:r>
      </w:hyperlink>
      <w:r w:rsidR="00361CDB">
        <w:rPr>
          <w:noProof/>
          <w:sz w:val="24"/>
          <w:szCs w:val="24"/>
        </w:rPr>
        <w:t>)</w:t>
      </w:r>
      <w:r w:rsidR="0056633D">
        <w:rPr>
          <w:sz w:val="24"/>
          <w:szCs w:val="24"/>
        </w:rPr>
        <w:fldChar w:fldCharType="end"/>
      </w:r>
    </w:p>
    <w:p w:rsidR="00352FDD" w:rsidRPr="00E366D5" w:rsidRDefault="00E366D5" w:rsidP="00F94B78">
      <w:pPr>
        <w:shd w:val="clear" w:color="auto" w:fill="0099FF"/>
        <w:rPr>
          <w:b/>
          <w:sz w:val="24"/>
          <w:szCs w:val="24"/>
        </w:rPr>
      </w:pPr>
      <w:r w:rsidRPr="00E366D5">
        <w:rPr>
          <w:b/>
          <w:sz w:val="24"/>
          <w:szCs w:val="24"/>
        </w:rPr>
        <w:t>Website -</w:t>
      </w:r>
      <w:r w:rsidR="00FC042F">
        <w:rPr>
          <w:b/>
          <w:sz w:val="24"/>
          <w:szCs w:val="24"/>
        </w:rPr>
        <w:fldChar w:fldCharType="begin"/>
      </w:r>
      <w:r w:rsidR="00FC042F">
        <w:rPr>
          <w:b/>
          <w:sz w:val="24"/>
          <w:szCs w:val="24"/>
        </w:rPr>
        <w:instrText xml:space="preserve"> ADDIN EN.CITE &lt;EndNote&gt;&lt;Cite&gt;&lt;Author&gt;Team&lt;/Author&gt;&lt;Year&gt;2005&lt;/Year&gt;&lt;RecNum&gt;15&lt;/RecNum&gt;&lt;DisplayText&gt;(Team, 2005)&lt;/DisplayText&gt;&lt;record&gt;&lt;rec-number&gt;15&lt;/rec-number&gt;&lt;foreign-keys&gt;&lt;key app="EN" db-id="ad99r2pead0ff2e2aaevw5t8aav0zsrpwrzw"&gt;15&lt;/key&gt;&lt;/foreign-keys&gt;&lt;ref-type name="Web Page"&gt;12&lt;/ref-type&gt;&lt;contributors&gt;&lt;authors&gt;&lt;author&gt;Kidspot Team&lt;/author&gt;&lt;/authors&gt;&lt;secondary-authors&gt;&lt;author&gt;Alex Brooks&lt;/author&gt;&lt;/secondary-authors&gt;&lt;/contributors&gt;&lt;titles&gt;&lt;title&gt;Kidspot&lt;/title&gt;&lt;/titles&gt;&lt;dates&gt;&lt;year&gt;2005&lt;/year&gt;&lt;/dates&gt;&lt;pub-location&gt;Melbourne&lt;/pub-location&gt;&lt;urls&gt;&lt;related-urls&gt;&lt;url&gt;http://www.kidspot.com.au/schoolzone/Lunch-box-Lunch-box-nutrition-tips+4129+327+article.htm&lt;/url&gt;&lt;/related-urls&gt;&lt;/urls&gt;&lt;/record&gt;&lt;/Cite&gt;&lt;/EndNote&gt;</w:instrText>
      </w:r>
      <w:r w:rsidR="00FC042F">
        <w:rPr>
          <w:b/>
          <w:sz w:val="24"/>
          <w:szCs w:val="24"/>
        </w:rPr>
        <w:fldChar w:fldCharType="separate"/>
      </w:r>
      <w:r w:rsidR="00FC042F">
        <w:rPr>
          <w:b/>
          <w:noProof/>
          <w:sz w:val="24"/>
          <w:szCs w:val="24"/>
        </w:rPr>
        <w:t>(</w:t>
      </w:r>
      <w:hyperlink w:anchor="_ENREF_8" w:tooltip="Team, 2005 #15" w:history="1">
        <w:r w:rsidR="00FC042F">
          <w:rPr>
            <w:b/>
            <w:noProof/>
            <w:sz w:val="24"/>
            <w:szCs w:val="24"/>
          </w:rPr>
          <w:t>Team, 2005</w:t>
        </w:r>
      </w:hyperlink>
      <w:r w:rsidR="00FC042F">
        <w:rPr>
          <w:b/>
          <w:noProof/>
          <w:sz w:val="24"/>
          <w:szCs w:val="24"/>
        </w:rPr>
        <w:t>)</w:t>
      </w:r>
      <w:r w:rsidR="00FC042F">
        <w:rPr>
          <w:b/>
          <w:sz w:val="24"/>
          <w:szCs w:val="24"/>
        </w:rPr>
        <w:fldChar w:fldCharType="end"/>
      </w:r>
      <w:r w:rsidR="00FC042F">
        <w:rPr>
          <w:b/>
          <w:sz w:val="24"/>
          <w:szCs w:val="24"/>
        </w:rPr>
        <w:tab/>
      </w:r>
      <w:r w:rsidR="00FC042F">
        <w:rPr>
          <w:b/>
          <w:sz w:val="24"/>
          <w:szCs w:val="24"/>
        </w:rPr>
        <w:tab/>
      </w:r>
      <w:r w:rsidR="00FC042F">
        <w:rPr>
          <w:b/>
          <w:sz w:val="24"/>
          <w:szCs w:val="24"/>
        </w:rPr>
        <w:tab/>
      </w:r>
      <w:r w:rsidR="00FC042F">
        <w:rPr>
          <w:b/>
          <w:sz w:val="24"/>
          <w:szCs w:val="24"/>
        </w:rPr>
        <w:tab/>
      </w:r>
      <w:r w:rsidR="00FC042F">
        <w:rPr>
          <w:b/>
          <w:sz w:val="24"/>
          <w:szCs w:val="24"/>
        </w:rPr>
        <w:tab/>
        <w:t xml:space="preserve">                 </w:t>
      </w:r>
      <w:r w:rsidR="00426F94">
        <w:rPr>
          <w:b/>
          <w:sz w:val="24"/>
          <w:szCs w:val="24"/>
        </w:rPr>
        <w:t xml:space="preserve">    Search type: Google</w:t>
      </w:r>
    </w:p>
    <w:p w:rsidR="00E366D5" w:rsidRPr="00E366D5" w:rsidRDefault="00E366D5">
      <w:pPr>
        <w:rPr>
          <w:sz w:val="24"/>
          <w:szCs w:val="24"/>
        </w:rPr>
      </w:pPr>
      <w:r w:rsidRPr="00E366D5">
        <w:rPr>
          <w:sz w:val="24"/>
          <w:szCs w:val="24"/>
        </w:rPr>
        <w:t>This</w:t>
      </w:r>
      <w:r>
        <w:rPr>
          <w:sz w:val="24"/>
          <w:szCs w:val="24"/>
        </w:rPr>
        <w:t xml:space="preserve"> website </w:t>
      </w:r>
      <w:r w:rsidR="00F94B78">
        <w:rPr>
          <w:sz w:val="24"/>
          <w:szCs w:val="24"/>
        </w:rPr>
        <w:t>is good</w:t>
      </w:r>
      <w:r>
        <w:rPr>
          <w:sz w:val="24"/>
          <w:szCs w:val="24"/>
        </w:rPr>
        <w:t xml:space="preserve"> for parents/</w:t>
      </w:r>
      <w:r w:rsidR="00F94B78">
        <w:rPr>
          <w:sz w:val="24"/>
          <w:szCs w:val="24"/>
        </w:rPr>
        <w:t>children</w:t>
      </w:r>
      <w:r>
        <w:rPr>
          <w:sz w:val="24"/>
          <w:szCs w:val="24"/>
        </w:rPr>
        <w:t xml:space="preserve"> as</w:t>
      </w:r>
      <w:r w:rsidR="00F94B78">
        <w:rPr>
          <w:sz w:val="24"/>
          <w:szCs w:val="24"/>
        </w:rPr>
        <w:t xml:space="preserve"> it educates as</w:t>
      </w:r>
      <w:r>
        <w:rPr>
          <w:sz w:val="24"/>
          <w:szCs w:val="24"/>
        </w:rPr>
        <w:t xml:space="preserve"> to what types of foods and how many serves should be in school lunchboxes. There are also links to other pages with examples of other healthy foods that can be packed in the lunchbox. </w:t>
      </w:r>
      <w:proofErr w:type="gramStart"/>
      <w:r>
        <w:rPr>
          <w:sz w:val="24"/>
          <w:szCs w:val="24"/>
        </w:rPr>
        <w:t>A good refe</w:t>
      </w:r>
      <w:r w:rsidR="006A7E4D">
        <w:rPr>
          <w:sz w:val="24"/>
          <w:szCs w:val="24"/>
        </w:rPr>
        <w:t>re</w:t>
      </w:r>
      <w:r>
        <w:rPr>
          <w:sz w:val="24"/>
          <w:szCs w:val="24"/>
        </w:rPr>
        <w:t>nce for parents/c</w:t>
      </w:r>
      <w:r w:rsidR="00F94B78">
        <w:rPr>
          <w:sz w:val="24"/>
          <w:szCs w:val="24"/>
        </w:rPr>
        <w:t>hildren</w:t>
      </w:r>
      <w:r>
        <w:rPr>
          <w:sz w:val="24"/>
          <w:szCs w:val="24"/>
        </w:rPr>
        <w:t xml:space="preserve"> who struggle to get a variety</w:t>
      </w:r>
      <w:r w:rsidR="00F94B78">
        <w:rPr>
          <w:sz w:val="24"/>
          <w:szCs w:val="24"/>
        </w:rPr>
        <w:t xml:space="preserve"> and enough nutrition</w:t>
      </w:r>
      <w:r>
        <w:rPr>
          <w:sz w:val="24"/>
          <w:szCs w:val="24"/>
        </w:rPr>
        <w:t xml:space="preserve"> in their </w:t>
      </w:r>
      <w:r w:rsidR="00F94B78">
        <w:rPr>
          <w:sz w:val="24"/>
          <w:szCs w:val="24"/>
        </w:rPr>
        <w:t>school</w:t>
      </w:r>
      <w:r>
        <w:rPr>
          <w:sz w:val="24"/>
          <w:szCs w:val="24"/>
        </w:rPr>
        <w:t xml:space="preserve"> lunchbox</w:t>
      </w:r>
      <w:r w:rsidR="00F94B78">
        <w:rPr>
          <w:sz w:val="24"/>
          <w:szCs w:val="24"/>
        </w:rPr>
        <w:t>es</w:t>
      </w:r>
      <w:r>
        <w:rPr>
          <w:sz w:val="24"/>
          <w:szCs w:val="24"/>
        </w:rPr>
        <w:t>.</w:t>
      </w:r>
      <w:proofErr w:type="gramEnd"/>
    </w:p>
    <w:p w:rsidR="00144F50" w:rsidRDefault="00144F50" w:rsidP="00F94B78">
      <w:pPr>
        <w:shd w:val="clear" w:color="auto" w:fill="0099FF"/>
        <w:rPr>
          <w:b/>
          <w:sz w:val="24"/>
          <w:szCs w:val="24"/>
        </w:rPr>
      </w:pPr>
      <w:r>
        <w:rPr>
          <w:b/>
          <w:sz w:val="24"/>
          <w:szCs w:val="24"/>
        </w:rPr>
        <w:t>Website -</w:t>
      </w:r>
      <w:r w:rsidR="00FC042F">
        <w:rPr>
          <w:b/>
          <w:sz w:val="24"/>
          <w:szCs w:val="24"/>
        </w:rPr>
        <w:fldChar w:fldCharType="begin"/>
      </w:r>
      <w:r w:rsidR="00FC042F">
        <w:rPr>
          <w:b/>
          <w:sz w:val="24"/>
          <w:szCs w:val="24"/>
        </w:rPr>
        <w:instrText xml:space="preserve"> ADDIN EN.CITE &lt;EndNote&gt;&lt;Cite&gt;&lt;Author&gt;Government of Western Australia&lt;/Author&gt;&lt;Year&gt;2005&lt;/Year&gt;&lt;RecNum&gt;21&lt;/RecNum&gt;&lt;DisplayText&gt;(Government of Western Australia, 2005)&lt;/DisplayText&gt;&lt;record&gt;&lt;rec-number&gt;21&lt;/rec-number&gt;&lt;foreign-keys&gt;&lt;key app="EN" db-id="ad99r2pead0ff2e2aaevw5t8aav0zsrpwrzw"&gt;21&lt;/key&gt;&lt;/foreign-keys&gt;&lt;ref-type name="Web Page"&gt;12&lt;/ref-type&gt;&lt;contributors&gt;&lt;authors&gt;&lt;author&gt;Government of Western Australia, Department of health&lt;/author&gt;&lt;/authors&gt;&lt;/contributors&gt;&lt;titles&gt;&lt;title&gt;Crunch and sip&lt;/title&gt;&lt;/titles&gt;&lt;keywords&gt;&lt;keyword&gt;nutrition, crunch and sip,&lt;/keyword&gt;&lt;/keywords&gt;&lt;dates&gt;&lt;year&gt;2005&lt;/year&gt;&lt;/dates&gt;&lt;urls&gt;&lt;related-urls&gt;&lt;url&gt;http://www.crunchandsip.com.au/interface/controls/Competition/landing_competition.asp&lt;/url&gt;&lt;/related-urls&gt;&lt;/urls&gt;&lt;custom1&gt;2012&lt;/custom1&gt;&lt;custom2&gt;17 April 2012&lt;/custom2&gt;&lt;/record&gt;&lt;/Cite&gt;&lt;/EndNote&gt;</w:instrText>
      </w:r>
      <w:r w:rsidR="00FC042F">
        <w:rPr>
          <w:b/>
          <w:sz w:val="24"/>
          <w:szCs w:val="24"/>
        </w:rPr>
        <w:fldChar w:fldCharType="separate"/>
      </w:r>
      <w:r w:rsidR="00FC042F">
        <w:rPr>
          <w:b/>
          <w:noProof/>
          <w:sz w:val="24"/>
          <w:szCs w:val="24"/>
        </w:rPr>
        <w:t>(</w:t>
      </w:r>
      <w:hyperlink w:anchor="_ENREF_2" w:tooltip="Government of Western Australia, 2005 #21" w:history="1">
        <w:r w:rsidR="00FC042F">
          <w:rPr>
            <w:b/>
            <w:noProof/>
            <w:sz w:val="24"/>
            <w:szCs w:val="24"/>
          </w:rPr>
          <w:t>Government of Western Australia, 2005</w:t>
        </w:r>
      </w:hyperlink>
      <w:r w:rsidR="00FC042F">
        <w:rPr>
          <w:b/>
          <w:noProof/>
          <w:sz w:val="24"/>
          <w:szCs w:val="24"/>
        </w:rPr>
        <w:t>)</w:t>
      </w:r>
      <w:r w:rsidR="00FC042F">
        <w:rPr>
          <w:b/>
          <w:sz w:val="24"/>
          <w:szCs w:val="24"/>
        </w:rPr>
        <w:fldChar w:fldCharType="end"/>
      </w:r>
      <w:r w:rsidR="00FC042F">
        <w:rPr>
          <w:b/>
          <w:sz w:val="24"/>
          <w:szCs w:val="24"/>
        </w:rPr>
        <w:tab/>
        <w:t xml:space="preserve">                     </w:t>
      </w:r>
      <w:r w:rsidR="00877F58" w:rsidRPr="00877F58">
        <w:rPr>
          <w:b/>
          <w:sz w:val="24"/>
          <w:szCs w:val="24"/>
        </w:rPr>
        <w:t>Search type: Google</w:t>
      </w:r>
    </w:p>
    <w:p w:rsidR="00144F50" w:rsidRPr="00144F50" w:rsidRDefault="00144F50">
      <w:pPr>
        <w:rPr>
          <w:sz w:val="24"/>
          <w:szCs w:val="24"/>
        </w:rPr>
      </w:pPr>
      <w:r>
        <w:rPr>
          <w:sz w:val="24"/>
          <w:szCs w:val="24"/>
        </w:rPr>
        <w:t>This website promotes</w:t>
      </w:r>
      <w:r w:rsidR="000576AF">
        <w:rPr>
          <w:sz w:val="24"/>
          <w:szCs w:val="24"/>
        </w:rPr>
        <w:t xml:space="preserve"> the importance of</w:t>
      </w:r>
      <w:r>
        <w:rPr>
          <w:sz w:val="24"/>
          <w:szCs w:val="24"/>
        </w:rPr>
        <w:t xml:space="preserve"> healt</w:t>
      </w:r>
      <w:r w:rsidR="000576AF">
        <w:rPr>
          <w:sz w:val="24"/>
          <w:szCs w:val="24"/>
        </w:rPr>
        <w:t>hy eating and drinking.  Students are encouraged to bring a piece of fruit and a bottle of water to have at a designated time in the classroom.  This website explains how the school or individual classroom can become part of the program.  There are PDF files that can be downloaded to help schools become registered, inserts for newsl</w:t>
      </w:r>
      <w:r w:rsidR="00860ECD">
        <w:rPr>
          <w:sz w:val="24"/>
          <w:szCs w:val="24"/>
        </w:rPr>
        <w:t xml:space="preserve">etters and a lot more.  The website works in conjunction with the school curriculum for promoting good nutrition. </w:t>
      </w:r>
    </w:p>
    <w:p w:rsidR="00352FDD" w:rsidRPr="006C6A18" w:rsidRDefault="006C6A18" w:rsidP="00F94B78">
      <w:pPr>
        <w:shd w:val="clear" w:color="auto" w:fill="0099FF"/>
        <w:rPr>
          <w:b/>
          <w:sz w:val="24"/>
          <w:szCs w:val="24"/>
        </w:rPr>
      </w:pPr>
      <w:r w:rsidRPr="006C6A18">
        <w:rPr>
          <w:b/>
          <w:sz w:val="24"/>
          <w:szCs w:val="24"/>
        </w:rPr>
        <w:lastRenderedPageBreak/>
        <w:t xml:space="preserve">Podcast - </w:t>
      </w:r>
      <w:r w:rsidRPr="006C6A18">
        <w:rPr>
          <w:b/>
          <w:sz w:val="24"/>
          <w:szCs w:val="24"/>
        </w:rPr>
        <w:fldChar w:fldCharType="begin"/>
      </w:r>
      <w:r w:rsidRPr="006C6A18">
        <w:rPr>
          <w:b/>
          <w:sz w:val="24"/>
          <w:szCs w:val="24"/>
        </w:rPr>
        <w:instrText xml:space="preserve"> ADDIN EN.CITE &lt;EndNote&gt;&lt;Cite ExcludeYear="1"&gt;&lt;Author&gt;Records&lt;/Author&gt;&lt;Year&gt;5 June 2009&lt;/Year&gt;&lt;RecNum&gt;16&lt;/RecNum&gt;&lt;DisplayText&gt;(Records)&lt;/DisplayText&gt;&lt;record&gt;&lt;rec-number&gt;16&lt;/rec-number&gt;&lt;foreign-keys&gt;&lt;key app="EN" db-id="ad99r2pead0ff2e2aaevw5t8aav0zsrpwrzw"&gt;16&lt;/key&gt;&lt;/foreign-keys&gt;&lt;ref-type name="Web Page"&gt;12&lt;/ref-type&gt;&lt;contributors&gt;&lt;authors&gt;&lt;author&gt;NMG Records&lt;/author&gt;&lt;/authors&gt;&lt;/contributors&gt;&lt;titles&gt;&lt;title&gt;The nutrition song&lt;/title&gt;&lt;/titles&gt;&lt;volume&gt;2012&lt;/volume&gt;&lt;number&gt;6 April 2012&lt;/number&gt;&lt;dates&gt;&lt;year&gt;5 June 2009&lt;/year&gt;&lt;/dates&gt;&lt;urls&gt;&lt;related-urls&gt;&lt;url&gt;http://www.youtube.com/watch?v=bNpTPX5gylQ&lt;/url&gt;&lt;/related-urls&gt;&lt;/urls&gt;&lt;/record&gt;&lt;/Cite&gt;&lt;/EndNote&gt;</w:instrText>
      </w:r>
      <w:r w:rsidRPr="006C6A18">
        <w:rPr>
          <w:b/>
          <w:sz w:val="24"/>
          <w:szCs w:val="24"/>
        </w:rPr>
        <w:fldChar w:fldCharType="separate"/>
      </w:r>
      <w:r w:rsidRPr="006C6A18">
        <w:rPr>
          <w:b/>
          <w:noProof/>
          <w:sz w:val="24"/>
          <w:szCs w:val="24"/>
        </w:rPr>
        <w:t>(</w:t>
      </w:r>
      <w:hyperlink w:anchor="_ENREF_4" w:tooltip="Records, 5 June 2009 #16" w:history="1">
        <w:r w:rsidR="00FC042F" w:rsidRPr="006C6A18">
          <w:rPr>
            <w:b/>
            <w:noProof/>
            <w:sz w:val="24"/>
            <w:szCs w:val="24"/>
          </w:rPr>
          <w:t>Records</w:t>
        </w:r>
      </w:hyperlink>
      <w:r w:rsidRPr="006C6A18">
        <w:rPr>
          <w:b/>
          <w:noProof/>
          <w:sz w:val="24"/>
          <w:szCs w:val="24"/>
        </w:rPr>
        <w:t>)</w:t>
      </w:r>
      <w:r w:rsidRPr="006C6A18">
        <w:rPr>
          <w:b/>
          <w:sz w:val="24"/>
          <w:szCs w:val="24"/>
        </w:rPr>
        <w:fldChar w:fldCharType="end"/>
      </w:r>
      <w:r w:rsidR="00877F58">
        <w:rPr>
          <w:b/>
          <w:sz w:val="24"/>
          <w:szCs w:val="24"/>
        </w:rPr>
        <w:t xml:space="preserve"> </w:t>
      </w:r>
      <w:r w:rsidR="00877F58">
        <w:rPr>
          <w:b/>
          <w:sz w:val="24"/>
          <w:szCs w:val="24"/>
        </w:rPr>
        <w:tab/>
      </w:r>
      <w:r w:rsidR="00877F58">
        <w:rPr>
          <w:b/>
          <w:sz w:val="24"/>
          <w:szCs w:val="24"/>
        </w:rPr>
        <w:tab/>
      </w:r>
      <w:r w:rsidR="00877F58">
        <w:rPr>
          <w:b/>
          <w:sz w:val="24"/>
          <w:szCs w:val="24"/>
        </w:rPr>
        <w:tab/>
      </w:r>
      <w:r w:rsidR="00877F58">
        <w:rPr>
          <w:b/>
          <w:sz w:val="24"/>
          <w:szCs w:val="24"/>
        </w:rPr>
        <w:tab/>
      </w:r>
      <w:r w:rsidR="00877F58">
        <w:rPr>
          <w:b/>
          <w:sz w:val="24"/>
          <w:szCs w:val="24"/>
        </w:rPr>
        <w:tab/>
      </w:r>
      <w:r w:rsidR="00877F58">
        <w:rPr>
          <w:b/>
          <w:sz w:val="24"/>
          <w:szCs w:val="24"/>
        </w:rPr>
        <w:tab/>
      </w:r>
      <w:r w:rsidR="00877F58">
        <w:rPr>
          <w:b/>
          <w:sz w:val="24"/>
          <w:szCs w:val="24"/>
        </w:rPr>
        <w:tab/>
        <w:t xml:space="preserve">      Search type: YouTube</w:t>
      </w:r>
    </w:p>
    <w:p w:rsidR="006C6A18" w:rsidRDefault="006C6A18">
      <w:pPr>
        <w:rPr>
          <w:sz w:val="24"/>
          <w:szCs w:val="24"/>
        </w:rPr>
      </w:pPr>
      <w:r>
        <w:rPr>
          <w:sz w:val="24"/>
          <w:szCs w:val="24"/>
        </w:rPr>
        <w:t>The nutrition song is very upbeat, and engaging to children.</w:t>
      </w:r>
      <w:r w:rsidR="00331939">
        <w:rPr>
          <w:sz w:val="24"/>
          <w:szCs w:val="24"/>
        </w:rPr>
        <w:t xml:space="preserve">  It explains what protein, carbohydrates, vitamins and minerals do in the body.  </w:t>
      </w:r>
      <w:proofErr w:type="gramStart"/>
      <w:r w:rsidR="00331939">
        <w:rPr>
          <w:sz w:val="24"/>
          <w:szCs w:val="24"/>
        </w:rPr>
        <w:t>V</w:t>
      </w:r>
      <w:r w:rsidR="00AD0A82">
        <w:rPr>
          <w:sz w:val="24"/>
          <w:szCs w:val="24"/>
        </w:rPr>
        <w:t>ery informative and aimed at a</w:t>
      </w:r>
      <w:r w:rsidR="00331939">
        <w:rPr>
          <w:sz w:val="24"/>
          <w:szCs w:val="24"/>
        </w:rPr>
        <w:t xml:space="preserve"> young audience.</w:t>
      </w:r>
      <w:proofErr w:type="gramEnd"/>
    </w:p>
    <w:p w:rsidR="00331939" w:rsidRDefault="00242B16" w:rsidP="00F94B78">
      <w:pPr>
        <w:shd w:val="clear" w:color="auto" w:fill="0099FF"/>
        <w:rPr>
          <w:b/>
          <w:sz w:val="24"/>
          <w:szCs w:val="24"/>
        </w:rPr>
      </w:pPr>
      <w:r w:rsidRPr="00242B16">
        <w:rPr>
          <w:b/>
          <w:sz w:val="24"/>
          <w:szCs w:val="24"/>
        </w:rPr>
        <w:t xml:space="preserve">Journal Article </w:t>
      </w:r>
      <w:r w:rsidR="00B660B0">
        <w:rPr>
          <w:b/>
          <w:sz w:val="24"/>
          <w:szCs w:val="24"/>
        </w:rPr>
        <w:t>–</w:t>
      </w:r>
      <w:r w:rsidR="005F0737">
        <w:rPr>
          <w:b/>
          <w:sz w:val="24"/>
          <w:szCs w:val="24"/>
        </w:rPr>
        <w:t xml:space="preserve"> </w:t>
      </w:r>
      <w:r w:rsidR="005F0737">
        <w:rPr>
          <w:b/>
          <w:sz w:val="24"/>
          <w:szCs w:val="24"/>
        </w:rPr>
        <w:fldChar w:fldCharType="begin"/>
      </w:r>
      <w:r w:rsidR="005F0737">
        <w:rPr>
          <w:b/>
          <w:sz w:val="24"/>
          <w:szCs w:val="24"/>
        </w:rPr>
        <w:instrText xml:space="preserve"> ADDIN EN.CITE &lt;EndNote&gt;&lt;Cite ExcludeYear="1"&gt;&lt;Author&gt;Gukda&lt;/Author&gt;&lt;Year&gt;2010&lt;/Year&gt;&lt;RecNum&gt;22&lt;/RecNum&gt;&lt;DisplayText&gt;(Gukda &amp;amp; Suebert)&lt;/DisplayText&gt;&lt;record&gt;&lt;rec-number&gt;22&lt;/rec-number&gt;&lt;foreign-keys&gt;&lt;key app="EN" db-id="ad99r2pead0ff2e2aaevw5t8aav0zsrpwrzw"&gt;22&lt;/key&gt;&lt;/foreign-keys&gt;&lt;ref-type name="Journal Article"&gt;17&lt;/ref-type&gt;&lt;contributors&gt;&lt;authors&gt;&lt;author&gt;Gukda, Sajni&lt;/author&gt;&lt;author&gt;Suebert, Liza&lt;/author&gt;&lt;/authors&gt;&lt;/contributors&gt;&lt;titles&gt;&lt;title&gt;Child nutrition&lt;/title&gt;&lt;secondary-title&gt;Australian Pharmacist&lt;/secondary-title&gt;&lt;/titles&gt;&lt;periodical&gt;&lt;full-title&gt;Australian Pharmacist&lt;/full-title&gt;&lt;/periodical&gt;&lt;pages&gt;306/09&lt;/pages&gt;&lt;volume&gt;29&lt;/volume&gt;&lt;number&gt;4&lt;/number&gt;&lt;dates&gt;&lt;year&gt;2010&lt;/year&gt;&lt;/dates&gt;&lt;isbn&gt;0728-4632&lt;/isbn&gt;&lt;work-type&gt;Journal&lt;/work-type&gt;&lt;urls&gt;&lt;related-urls&gt;&lt;url&gt;http://0-search.informit.com.au.prospero.murdoch.edu.au/fullText;dn=045539963369061;res=IELHEA&lt;/url&gt;&lt;/related-urls&gt;&lt;/urls&gt;&lt;access-date&gt;17 April 2012&lt;/access-date&gt;&lt;/record&gt;&lt;/Cite&gt;&lt;/EndNote&gt;</w:instrText>
      </w:r>
      <w:r w:rsidR="005F0737">
        <w:rPr>
          <w:b/>
          <w:sz w:val="24"/>
          <w:szCs w:val="24"/>
        </w:rPr>
        <w:fldChar w:fldCharType="separate"/>
      </w:r>
      <w:r w:rsidR="005F0737">
        <w:rPr>
          <w:b/>
          <w:noProof/>
          <w:sz w:val="24"/>
          <w:szCs w:val="24"/>
        </w:rPr>
        <w:t>(</w:t>
      </w:r>
      <w:hyperlink w:anchor="_ENREF_3" w:tooltip="Gukda, 2010 #22" w:history="1">
        <w:r w:rsidR="00FC042F">
          <w:rPr>
            <w:b/>
            <w:noProof/>
            <w:sz w:val="24"/>
            <w:szCs w:val="24"/>
          </w:rPr>
          <w:t>Gukda &amp; Suebert</w:t>
        </w:r>
      </w:hyperlink>
      <w:r w:rsidR="005F0737">
        <w:rPr>
          <w:b/>
          <w:noProof/>
          <w:sz w:val="24"/>
          <w:szCs w:val="24"/>
        </w:rPr>
        <w:t>)</w:t>
      </w:r>
      <w:r w:rsidR="005F0737">
        <w:rPr>
          <w:b/>
          <w:sz w:val="24"/>
          <w:szCs w:val="24"/>
        </w:rPr>
        <w:fldChar w:fldCharType="end"/>
      </w:r>
      <w:r w:rsidR="00877F58">
        <w:rPr>
          <w:b/>
          <w:sz w:val="24"/>
          <w:szCs w:val="24"/>
        </w:rPr>
        <w:t xml:space="preserve">       Search type: </w:t>
      </w:r>
      <w:r w:rsidR="00877F58" w:rsidRPr="00877F58">
        <w:rPr>
          <w:b/>
          <w:sz w:val="24"/>
          <w:szCs w:val="24"/>
        </w:rPr>
        <w:t>Murdoch University Library</w:t>
      </w:r>
      <w:r w:rsidR="00877F58">
        <w:rPr>
          <w:b/>
          <w:sz w:val="24"/>
          <w:szCs w:val="24"/>
        </w:rPr>
        <w:t xml:space="preserve"> Catalogue</w:t>
      </w:r>
    </w:p>
    <w:p w:rsidR="00B660B0" w:rsidRPr="00B660B0" w:rsidRDefault="005F0737">
      <w:pPr>
        <w:rPr>
          <w:sz w:val="24"/>
          <w:szCs w:val="24"/>
        </w:rPr>
      </w:pPr>
      <w:r>
        <w:rPr>
          <w:sz w:val="24"/>
          <w:szCs w:val="24"/>
        </w:rPr>
        <w:t>This journal article tells of the importance of good nutrition in children.  It states that the most common deficiencies in Australia are Iron and Calcium and goes on to explain what this means.  Included is a table (1) of how many kJ a child 1-3 and 4-7 should have per day as well as some other important nutrients.  There is advice for parents, including a table (2) of vitamins and minerals and what foods they are commonly found in and also an alternative source (if a child has an allergy or medical reaction to a certain food)</w:t>
      </w:r>
    </w:p>
    <w:p w:rsidR="006C6A18" w:rsidRDefault="007A2DCC" w:rsidP="00877F58">
      <w:pPr>
        <w:shd w:val="clear" w:color="auto" w:fill="0099FF"/>
        <w:rPr>
          <w:b/>
          <w:sz w:val="24"/>
          <w:szCs w:val="24"/>
        </w:rPr>
      </w:pPr>
      <w:r w:rsidRPr="007A2DCC">
        <w:rPr>
          <w:b/>
          <w:sz w:val="24"/>
          <w:szCs w:val="24"/>
        </w:rPr>
        <w:t xml:space="preserve">Refereed conference paper - </w:t>
      </w:r>
      <w:r w:rsidRPr="007A2DCC">
        <w:rPr>
          <w:b/>
          <w:sz w:val="24"/>
          <w:szCs w:val="24"/>
        </w:rPr>
        <w:fldChar w:fldCharType="begin"/>
      </w:r>
      <w:r w:rsidRPr="007A2DCC">
        <w:rPr>
          <w:b/>
          <w:sz w:val="24"/>
          <w:szCs w:val="24"/>
        </w:rPr>
        <w:instrText xml:space="preserve"> ADDIN EN.CITE &lt;EndNote&gt;&lt;Cite ExcludeYear="1"&gt;&lt;Author&gt;Freyne&lt;/Author&gt;&lt;Year&gt;12 - 15 October 2010&lt;/Year&gt;&lt;RecNum&gt;19&lt;/RecNum&gt;&lt;DisplayText&gt;(Freyne, Berkovsky, Kimani, Bahaei, &amp;amp; Brindal)&lt;/DisplayText&gt;&lt;record&gt;&lt;rec-number&gt;19&lt;/rec-number&gt;&lt;foreign-keys&gt;&lt;key app="EN" db-id="ad99r2pead0ff2e2aaevw5t8aav0zsrpwrzw"&gt;19&lt;/key&gt;&lt;/foreign-keys&gt;&lt;ref-type name="Conference Proceedings"&gt;10&lt;/ref-type&gt;&lt;contributors&gt;&lt;authors&gt;&lt;author&gt;Freyne, J&lt;/author&gt;&lt;author&gt;Berkovsky,S&lt;/author&gt;&lt;author&gt;Kimani, S&lt;/author&gt;&lt;author&gt;Bahaei, N&lt;/author&gt;&lt;author&gt;Brindal, E&lt;/author&gt;&lt;/authors&gt;&lt;/contributors&gt;&lt;titles&gt;&lt;title&gt;Improving health information access through social networking&lt;/title&gt;&lt;/titles&gt;&lt;pages&gt;334-339&lt;/pages&gt;&lt;dates&gt;&lt;year&gt;12 - 15 October 2010&lt;/year&gt;&lt;/dates&gt;&lt;pub-location&gt;Perth, WA&lt;/pub-location&gt;&lt;isbn&gt;978-1-4244-9167-4&lt;/isbn&gt;&lt;urls&gt;&lt;related-urls&gt;&lt;url&gt;http://0-ieeexplore.ieee.org.prospero.murdoch.edu.au/xpls/abs_all.jsp?arnumber=6042666&amp;amp;tag=1&lt;/url&gt;&lt;/related-urls&gt;&lt;/urls&gt;&lt;remote-database-provider&gt;Murdoch University&lt;/remote-database-provider&gt;&lt;access-date&gt;8 April 2012&lt;/access-date&gt;&lt;/record&gt;&lt;/Cite&gt;&lt;/EndNote&gt;</w:instrText>
      </w:r>
      <w:r w:rsidRPr="007A2DCC">
        <w:rPr>
          <w:b/>
          <w:sz w:val="24"/>
          <w:szCs w:val="24"/>
        </w:rPr>
        <w:fldChar w:fldCharType="separate"/>
      </w:r>
      <w:r w:rsidRPr="007A2DCC">
        <w:rPr>
          <w:b/>
          <w:noProof/>
          <w:sz w:val="24"/>
          <w:szCs w:val="24"/>
        </w:rPr>
        <w:t>(</w:t>
      </w:r>
      <w:hyperlink w:anchor="_ENREF_1" w:tooltip="Freyne, 12 - 15 October 2010 #19" w:history="1">
        <w:r w:rsidR="00FC042F" w:rsidRPr="007A2DCC">
          <w:rPr>
            <w:b/>
            <w:noProof/>
            <w:sz w:val="24"/>
            <w:szCs w:val="24"/>
          </w:rPr>
          <w:t>Freyne, Berkovsky, Kimani, Bahaei, &amp; Brindal</w:t>
        </w:r>
      </w:hyperlink>
      <w:r w:rsidRPr="007A2DCC">
        <w:rPr>
          <w:b/>
          <w:noProof/>
          <w:sz w:val="24"/>
          <w:szCs w:val="24"/>
        </w:rPr>
        <w:t>)</w:t>
      </w:r>
      <w:r w:rsidRPr="007A2DCC">
        <w:rPr>
          <w:b/>
          <w:sz w:val="24"/>
          <w:szCs w:val="24"/>
        </w:rPr>
        <w:fldChar w:fldCharType="end"/>
      </w:r>
      <w:r w:rsidR="00877F58">
        <w:rPr>
          <w:b/>
          <w:sz w:val="24"/>
          <w:szCs w:val="24"/>
        </w:rPr>
        <w:t xml:space="preserve">                            </w:t>
      </w:r>
      <w:r w:rsidR="00877F58">
        <w:rPr>
          <w:b/>
          <w:sz w:val="24"/>
          <w:szCs w:val="24"/>
        </w:rPr>
        <w:tab/>
      </w:r>
      <w:r w:rsidR="00877F58">
        <w:rPr>
          <w:b/>
          <w:sz w:val="24"/>
          <w:szCs w:val="24"/>
        </w:rPr>
        <w:tab/>
      </w:r>
      <w:r w:rsidR="00877F58">
        <w:rPr>
          <w:b/>
          <w:sz w:val="24"/>
          <w:szCs w:val="24"/>
        </w:rPr>
        <w:tab/>
      </w:r>
      <w:r w:rsidR="00877F58">
        <w:rPr>
          <w:b/>
          <w:sz w:val="24"/>
          <w:szCs w:val="24"/>
        </w:rPr>
        <w:tab/>
      </w:r>
      <w:r w:rsidR="00877F58">
        <w:rPr>
          <w:b/>
          <w:sz w:val="24"/>
          <w:szCs w:val="24"/>
        </w:rPr>
        <w:tab/>
        <w:t xml:space="preserve">     </w:t>
      </w:r>
      <w:r w:rsidR="00877F58" w:rsidRPr="00877F58">
        <w:rPr>
          <w:b/>
          <w:sz w:val="24"/>
          <w:szCs w:val="24"/>
        </w:rPr>
        <w:t>Search type: Murdoch University Library Catalogue</w:t>
      </w:r>
    </w:p>
    <w:p w:rsidR="00073733" w:rsidRDefault="00235660" w:rsidP="00235660">
      <w:pPr>
        <w:rPr>
          <w:sz w:val="24"/>
          <w:szCs w:val="24"/>
        </w:rPr>
      </w:pPr>
      <w:r w:rsidRPr="00235660">
        <w:rPr>
          <w:sz w:val="24"/>
          <w:szCs w:val="24"/>
        </w:rPr>
        <w:t xml:space="preserve">This </w:t>
      </w:r>
      <w:r>
        <w:rPr>
          <w:sz w:val="24"/>
          <w:szCs w:val="24"/>
        </w:rPr>
        <w:t>paper aims to prove that by incorporating nutrition with social networking sites, the users will have a greater knowledge and increased power over their own health.</w:t>
      </w:r>
      <w:r w:rsidR="00073733">
        <w:rPr>
          <w:sz w:val="24"/>
          <w:szCs w:val="24"/>
        </w:rPr>
        <w:t xml:space="preserve">  “We aim to achieve increased engagement with the health content, thus increasing nutritional knowledge, and in the long term, a positive attitude and behaviour change’’ p 334/5</w:t>
      </w:r>
      <w:r w:rsidR="00D603B2">
        <w:rPr>
          <w:sz w:val="24"/>
          <w:szCs w:val="24"/>
        </w:rPr>
        <w:t xml:space="preserve">.  </w:t>
      </w:r>
      <w:r w:rsidR="00073733">
        <w:rPr>
          <w:sz w:val="24"/>
          <w:szCs w:val="24"/>
        </w:rPr>
        <w:t>This conference has designed their own social networking site SOFA (website unavailable) and tracked the users’ involvement, finding that there was an increase of knowledge in nutrition and health</w:t>
      </w:r>
      <w:r w:rsidR="00D603B2">
        <w:rPr>
          <w:sz w:val="24"/>
          <w:szCs w:val="24"/>
        </w:rPr>
        <w:t>.</w:t>
      </w:r>
      <w:r w:rsidR="00073733">
        <w:rPr>
          <w:sz w:val="24"/>
          <w:szCs w:val="24"/>
        </w:rPr>
        <w:t xml:space="preserve"> </w:t>
      </w:r>
    </w:p>
    <w:p w:rsidR="00235660" w:rsidRPr="007C7880" w:rsidRDefault="00D603B2" w:rsidP="00F94B78">
      <w:pPr>
        <w:shd w:val="clear" w:color="auto" w:fill="0099FF"/>
        <w:rPr>
          <w:b/>
          <w:sz w:val="24"/>
          <w:szCs w:val="24"/>
        </w:rPr>
      </w:pPr>
      <w:r w:rsidRPr="007C7880">
        <w:rPr>
          <w:b/>
          <w:sz w:val="24"/>
          <w:szCs w:val="24"/>
        </w:rPr>
        <w:t xml:space="preserve">Newspaper - </w:t>
      </w:r>
      <w:r w:rsidR="007C7880" w:rsidRPr="007C7880">
        <w:rPr>
          <w:b/>
          <w:sz w:val="24"/>
          <w:szCs w:val="24"/>
        </w:rPr>
        <w:fldChar w:fldCharType="begin"/>
      </w:r>
      <w:r w:rsidR="007C7880" w:rsidRPr="007C7880">
        <w:rPr>
          <w:b/>
          <w:sz w:val="24"/>
          <w:szCs w:val="24"/>
        </w:rPr>
        <w:instrText xml:space="preserve"> ADDIN EN.CITE &lt;EndNote&gt;&lt;Cite ExcludeYear="1"&gt;&lt;Author&gt;Saberi&lt;/Author&gt;&lt;Year&gt;2011&lt;/Year&gt;&lt;RecNum&gt;20&lt;/RecNum&gt;&lt;DisplayText&gt;(Saberi)&lt;/DisplayText&gt;&lt;record&gt;&lt;rec-number&gt;20&lt;/rec-number&gt;&lt;foreign-keys&gt;&lt;key app="EN" db-id="ad99r2pead0ff2e2aaevw5t8aav0zsrpwrzw"&gt;20&lt;/key&gt;&lt;/foreign-keys&gt;&lt;ref-type name="Newspaper Article"&gt;23&lt;/ref-type&gt;&lt;contributors&gt;&lt;authors&gt;&lt;author&gt;Saberi, Mahmood&lt;/author&gt;&lt;/authors&gt;&lt;/contributors&gt;&lt;titles&gt;&lt;title&gt;Proper nutrition key to fighting disease in children&lt;/title&gt;&lt;secondary-title&gt;Gulf news&lt;/secondary-title&gt;&lt;/titles&gt;&lt;num-vols&gt;daily&lt;/num-vols&gt;&lt;section&gt;Trade&lt;/section&gt;&lt;dates&gt;&lt;year&gt;2011&lt;/year&gt;&lt;/dates&gt;&lt;publisher&gt;Financial times ltd.&lt;/publisher&gt;&lt;work-type&gt;Brief article&lt;/work-type&gt;&lt;urls&gt;&lt;related-urls&gt;&lt;url&gt;http://0-go.galegroup.com.prospero.murdoch.edu.au/ps/i.do?id=GALE%7CA253207328&amp;amp;v=2.1&amp;amp;u=murdoch&amp;amp;it=r&amp;amp;p=ITOF&amp;amp;sw=w&lt;/url&gt;&lt;/related-urls&gt;&lt;/urls&gt;&lt;language&gt;English&lt;/language&gt;&lt;access-date&gt;8 April 2012&lt;/access-date&gt;&lt;/record&gt;&lt;/Cite&gt;&lt;/EndNote&gt;</w:instrText>
      </w:r>
      <w:r w:rsidR="007C7880" w:rsidRPr="007C7880">
        <w:rPr>
          <w:b/>
          <w:sz w:val="24"/>
          <w:szCs w:val="24"/>
        </w:rPr>
        <w:fldChar w:fldCharType="separate"/>
      </w:r>
      <w:r w:rsidR="007C7880" w:rsidRPr="007C7880">
        <w:rPr>
          <w:b/>
          <w:noProof/>
          <w:sz w:val="24"/>
          <w:szCs w:val="24"/>
        </w:rPr>
        <w:t>(</w:t>
      </w:r>
      <w:hyperlink w:anchor="_ENREF_6" w:tooltip="Saberi, 2011 #20" w:history="1">
        <w:r w:rsidR="00FC042F" w:rsidRPr="007C7880">
          <w:rPr>
            <w:b/>
            <w:noProof/>
            <w:sz w:val="24"/>
            <w:szCs w:val="24"/>
          </w:rPr>
          <w:t>Saberi</w:t>
        </w:r>
      </w:hyperlink>
      <w:r w:rsidR="007C7880" w:rsidRPr="007C7880">
        <w:rPr>
          <w:b/>
          <w:noProof/>
          <w:sz w:val="24"/>
          <w:szCs w:val="24"/>
        </w:rPr>
        <w:t>)</w:t>
      </w:r>
      <w:r w:rsidR="007C7880" w:rsidRPr="007C7880">
        <w:rPr>
          <w:b/>
          <w:sz w:val="24"/>
          <w:szCs w:val="24"/>
        </w:rPr>
        <w:fldChar w:fldCharType="end"/>
      </w:r>
      <w:r w:rsidR="00877F58">
        <w:rPr>
          <w:b/>
          <w:sz w:val="24"/>
          <w:szCs w:val="24"/>
        </w:rPr>
        <w:t xml:space="preserve">    </w:t>
      </w:r>
      <w:r w:rsidR="00877F58">
        <w:rPr>
          <w:b/>
          <w:sz w:val="24"/>
          <w:szCs w:val="24"/>
        </w:rPr>
        <w:tab/>
      </w:r>
      <w:r w:rsidR="00877F58">
        <w:rPr>
          <w:b/>
          <w:sz w:val="24"/>
          <w:szCs w:val="24"/>
        </w:rPr>
        <w:tab/>
        <w:t xml:space="preserve">     </w:t>
      </w:r>
      <w:r w:rsidR="00877F58" w:rsidRPr="00877F58">
        <w:rPr>
          <w:b/>
          <w:sz w:val="24"/>
          <w:szCs w:val="24"/>
        </w:rPr>
        <w:t>Search type: Murdoch University Library Catalogue</w:t>
      </w:r>
    </w:p>
    <w:p w:rsidR="00352FDD" w:rsidRDefault="00112F81">
      <w:pPr>
        <w:rPr>
          <w:sz w:val="24"/>
          <w:szCs w:val="24"/>
          <w:lang w:val="en"/>
        </w:rPr>
      </w:pPr>
      <w:r>
        <w:rPr>
          <w:sz w:val="24"/>
          <w:szCs w:val="24"/>
          <w:lang w:val="en"/>
        </w:rPr>
        <w:t>‘A</w:t>
      </w:r>
      <w:r w:rsidRPr="00112F81">
        <w:rPr>
          <w:sz w:val="24"/>
          <w:szCs w:val="24"/>
          <w:lang w:val="en"/>
        </w:rPr>
        <w:t xml:space="preserve"> proper diet regime is important in the treatment of lifestyle diseases and that a nutritional </w:t>
      </w:r>
      <w:proofErr w:type="spellStart"/>
      <w:r w:rsidRPr="00112F81">
        <w:rPr>
          <w:sz w:val="24"/>
          <w:szCs w:val="24"/>
          <w:lang w:val="en"/>
        </w:rPr>
        <w:t>programme</w:t>
      </w:r>
      <w:proofErr w:type="spellEnd"/>
      <w:r w:rsidRPr="00112F81">
        <w:rPr>
          <w:sz w:val="24"/>
          <w:szCs w:val="24"/>
          <w:lang w:val="en"/>
        </w:rPr>
        <w:t xml:space="preserve"> should be tailored to each individual or child.</w:t>
      </w:r>
      <w:r>
        <w:rPr>
          <w:sz w:val="24"/>
          <w:szCs w:val="24"/>
          <w:lang w:val="en"/>
        </w:rPr>
        <w:t xml:space="preserve">” </w:t>
      </w:r>
      <w:proofErr w:type="spellStart"/>
      <w:r>
        <w:rPr>
          <w:sz w:val="24"/>
          <w:szCs w:val="24"/>
          <w:lang w:val="en"/>
        </w:rPr>
        <w:t>Dr</w:t>
      </w:r>
      <w:proofErr w:type="spellEnd"/>
      <w:r>
        <w:rPr>
          <w:sz w:val="24"/>
          <w:szCs w:val="24"/>
          <w:lang w:val="en"/>
        </w:rPr>
        <w:t xml:space="preserve"> </w:t>
      </w:r>
      <w:proofErr w:type="spellStart"/>
      <w:r>
        <w:rPr>
          <w:sz w:val="24"/>
          <w:szCs w:val="24"/>
          <w:lang w:val="en"/>
        </w:rPr>
        <w:t>Wafa</w:t>
      </w:r>
      <w:proofErr w:type="spellEnd"/>
      <w:r>
        <w:rPr>
          <w:sz w:val="24"/>
          <w:szCs w:val="24"/>
          <w:lang w:val="en"/>
        </w:rPr>
        <w:t xml:space="preserve"> </w:t>
      </w:r>
      <w:proofErr w:type="spellStart"/>
      <w:r>
        <w:rPr>
          <w:sz w:val="24"/>
          <w:szCs w:val="24"/>
          <w:lang w:val="en"/>
        </w:rPr>
        <w:t>Ayesh</w:t>
      </w:r>
      <w:proofErr w:type="spellEnd"/>
      <w:r>
        <w:rPr>
          <w:sz w:val="24"/>
          <w:szCs w:val="24"/>
          <w:lang w:val="en"/>
        </w:rPr>
        <w:t xml:space="preserve"> states in the article.  This article is relating to the benefits of proper nutrition for children with diabetes and blood cancer, </w:t>
      </w:r>
      <w:r w:rsidR="006A7E4D">
        <w:rPr>
          <w:sz w:val="24"/>
          <w:szCs w:val="24"/>
          <w:lang w:val="en"/>
        </w:rPr>
        <w:t>but also talks about the cholesterol in fast foods and related obesity, hypertension, stroke and lowered immune system.</w:t>
      </w:r>
    </w:p>
    <w:p w:rsidR="00F94B78" w:rsidRPr="00F94B78" w:rsidRDefault="00F94B78" w:rsidP="00F94B78">
      <w:pPr>
        <w:shd w:val="clear" w:color="auto" w:fill="0099FF"/>
        <w:rPr>
          <w:b/>
          <w:sz w:val="24"/>
          <w:szCs w:val="24"/>
          <w:lang w:val="en"/>
        </w:rPr>
      </w:pPr>
      <w:r w:rsidRPr="00F94B78">
        <w:rPr>
          <w:b/>
          <w:sz w:val="24"/>
          <w:szCs w:val="24"/>
          <w:lang w:val="en"/>
        </w:rPr>
        <w:t>References</w:t>
      </w:r>
      <w:r w:rsidR="00877F58">
        <w:rPr>
          <w:b/>
          <w:sz w:val="24"/>
          <w:szCs w:val="24"/>
          <w:lang w:val="en"/>
        </w:rPr>
        <w:tab/>
      </w:r>
      <w:r w:rsidR="00877F58">
        <w:rPr>
          <w:b/>
          <w:sz w:val="24"/>
          <w:szCs w:val="24"/>
          <w:lang w:val="en"/>
        </w:rPr>
        <w:tab/>
      </w:r>
      <w:r w:rsidR="00877F58">
        <w:rPr>
          <w:b/>
          <w:sz w:val="24"/>
          <w:szCs w:val="24"/>
          <w:lang w:val="en"/>
        </w:rPr>
        <w:tab/>
      </w:r>
      <w:r w:rsidR="00877F58">
        <w:rPr>
          <w:b/>
          <w:sz w:val="24"/>
          <w:szCs w:val="24"/>
          <w:lang w:val="en"/>
        </w:rPr>
        <w:tab/>
      </w:r>
      <w:r w:rsidR="00877F58">
        <w:rPr>
          <w:b/>
          <w:sz w:val="24"/>
          <w:szCs w:val="24"/>
          <w:lang w:val="en"/>
        </w:rPr>
        <w:tab/>
      </w:r>
      <w:r w:rsidR="00877F58">
        <w:rPr>
          <w:b/>
          <w:sz w:val="24"/>
          <w:szCs w:val="24"/>
          <w:lang w:val="en"/>
        </w:rPr>
        <w:tab/>
      </w:r>
      <w:r w:rsidR="00877F58">
        <w:rPr>
          <w:b/>
          <w:sz w:val="24"/>
          <w:szCs w:val="24"/>
          <w:lang w:val="en"/>
        </w:rPr>
        <w:tab/>
      </w:r>
      <w:r w:rsidR="00877F58">
        <w:rPr>
          <w:b/>
          <w:sz w:val="24"/>
          <w:szCs w:val="24"/>
          <w:lang w:val="en"/>
        </w:rPr>
        <w:tab/>
        <w:t xml:space="preserve">      Program: EndNote X4</w:t>
      </w:r>
    </w:p>
    <w:p w:rsidR="00FC042F" w:rsidRPr="00FC042F" w:rsidRDefault="00CC7494" w:rsidP="00FC042F">
      <w:pPr>
        <w:spacing w:after="0" w:line="240" w:lineRule="auto"/>
        <w:ind w:left="720" w:hanging="720"/>
        <w:rPr>
          <w:rFonts w:ascii="Calibri" w:hAnsi="Calibri"/>
          <w:noProof/>
          <w:szCs w:val="24"/>
        </w:rPr>
      </w:pPr>
      <w:r>
        <w:rPr>
          <w:sz w:val="24"/>
          <w:szCs w:val="24"/>
        </w:rPr>
        <w:fldChar w:fldCharType="begin"/>
      </w:r>
      <w:r>
        <w:rPr>
          <w:sz w:val="24"/>
          <w:szCs w:val="24"/>
        </w:rPr>
        <w:instrText xml:space="preserve"> ADDIN EN.REFLIST </w:instrText>
      </w:r>
      <w:r>
        <w:rPr>
          <w:sz w:val="24"/>
          <w:szCs w:val="24"/>
        </w:rPr>
        <w:fldChar w:fldCharType="separate"/>
      </w:r>
      <w:bookmarkStart w:id="1" w:name="_ENREF_1"/>
      <w:r w:rsidR="00FC042F" w:rsidRPr="00FC042F">
        <w:rPr>
          <w:rFonts w:ascii="Calibri" w:hAnsi="Calibri"/>
          <w:noProof/>
          <w:szCs w:val="24"/>
        </w:rPr>
        <w:t xml:space="preserve">Freyne, J, Berkovsky, S, Kimani, S, Bahaei, N, &amp; Brindal, E. (12 - 15 October 2010). </w:t>
      </w:r>
      <w:r w:rsidR="00FC042F" w:rsidRPr="00FC042F">
        <w:rPr>
          <w:rFonts w:ascii="Calibri" w:hAnsi="Calibri"/>
          <w:i/>
          <w:noProof/>
          <w:szCs w:val="24"/>
        </w:rPr>
        <w:t>Improving health information access through social networking</w:t>
      </w:r>
      <w:r w:rsidR="00FC042F" w:rsidRPr="00FC042F">
        <w:rPr>
          <w:rFonts w:ascii="Calibri" w:hAnsi="Calibri"/>
          <w:noProof/>
          <w:szCs w:val="24"/>
        </w:rPr>
        <w:t>, Perth, WA.</w:t>
      </w:r>
      <w:bookmarkEnd w:id="1"/>
    </w:p>
    <w:p w:rsidR="00FC042F" w:rsidRPr="00FC042F" w:rsidRDefault="00FC042F" w:rsidP="00FC042F">
      <w:pPr>
        <w:spacing w:after="0" w:line="240" w:lineRule="auto"/>
        <w:ind w:left="720" w:hanging="720"/>
        <w:rPr>
          <w:rFonts w:ascii="Calibri" w:hAnsi="Calibri"/>
          <w:noProof/>
          <w:szCs w:val="24"/>
        </w:rPr>
      </w:pPr>
      <w:bookmarkStart w:id="2" w:name="_ENREF_2"/>
      <w:r w:rsidRPr="00FC042F">
        <w:rPr>
          <w:rFonts w:ascii="Calibri" w:hAnsi="Calibri"/>
          <w:noProof/>
          <w:szCs w:val="24"/>
        </w:rPr>
        <w:t xml:space="preserve">Government of Western Australia, Department of health. (2005). Crunch and sip, from </w:t>
      </w:r>
      <w:hyperlink r:id="rId5" w:history="1">
        <w:r w:rsidRPr="00FC042F">
          <w:rPr>
            <w:rStyle w:val="Hyperlink"/>
            <w:rFonts w:ascii="Calibri" w:hAnsi="Calibri"/>
            <w:noProof/>
            <w:szCs w:val="24"/>
          </w:rPr>
          <w:t>http://www.crunchandsip.com.au/interface/controls/Competition/landing_competition.asp</w:t>
        </w:r>
        <w:bookmarkEnd w:id="2"/>
      </w:hyperlink>
    </w:p>
    <w:p w:rsidR="00FC042F" w:rsidRPr="00FC042F" w:rsidRDefault="00FC042F" w:rsidP="00FC042F">
      <w:pPr>
        <w:spacing w:after="0" w:line="240" w:lineRule="auto"/>
        <w:ind w:left="720" w:hanging="720"/>
        <w:rPr>
          <w:rFonts w:ascii="Calibri" w:hAnsi="Calibri"/>
          <w:noProof/>
          <w:szCs w:val="24"/>
        </w:rPr>
      </w:pPr>
      <w:bookmarkStart w:id="3" w:name="_ENREF_3"/>
      <w:r w:rsidRPr="00FC042F">
        <w:rPr>
          <w:rFonts w:ascii="Calibri" w:hAnsi="Calibri"/>
          <w:noProof/>
          <w:szCs w:val="24"/>
        </w:rPr>
        <w:t xml:space="preserve">Gukda, Sajni, &amp; Suebert, Liza. (2010). Child nutrition. [Journal]. </w:t>
      </w:r>
      <w:r w:rsidRPr="00FC042F">
        <w:rPr>
          <w:rFonts w:ascii="Calibri" w:hAnsi="Calibri"/>
          <w:i/>
          <w:noProof/>
          <w:szCs w:val="24"/>
        </w:rPr>
        <w:t>Australian Pharmacist, 29</w:t>
      </w:r>
      <w:r w:rsidRPr="00FC042F">
        <w:rPr>
          <w:rFonts w:ascii="Calibri" w:hAnsi="Calibri"/>
          <w:noProof/>
          <w:szCs w:val="24"/>
        </w:rPr>
        <w:t xml:space="preserve">(4), 306/309. </w:t>
      </w:r>
      <w:bookmarkEnd w:id="3"/>
    </w:p>
    <w:p w:rsidR="00FC042F" w:rsidRPr="00FC042F" w:rsidRDefault="00FC042F" w:rsidP="00FC042F">
      <w:pPr>
        <w:spacing w:after="0" w:line="240" w:lineRule="auto"/>
        <w:ind w:left="720" w:hanging="720"/>
        <w:rPr>
          <w:rFonts w:ascii="Calibri" w:hAnsi="Calibri"/>
          <w:noProof/>
          <w:szCs w:val="24"/>
        </w:rPr>
      </w:pPr>
      <w:bookmarkStart w:id="4" w:name="_ENREF_4"/>
      <w:r w:rsidRPr="00FC042F">
        <w:rPr>
          <w:rFonts w:ascii="Calibri" w:hAnsi="Calibri"/>
          <w:noProof/>
          <w:szCs w:val="24"/>
        </w:rPr>
        <w:t xml:space="preserve">Records, NMG. (5 June 2009). The nutrition song  Retrieved 6 April 2012, 2012, from </w:t>
      </w:r>
      <w:hyperlink r:id="rId6" w:history="1">
        <w:r w:rsidRPr="00FC042F">
          <w:rPr>
            <w:rStyle w:val="Hyperlink"/>
            <w:rFonts w:ascii="Calibri" w:hAnsi="Calibri"/>
            <w:noProof/>
            <w:szCs w:val="24"/>
          </w:rPr>
          <w:t>http://www.youtube.com/watch?v=bNpTPX5gylQ</w:t>
        </w:r>
        <w:bookmarkEnd w:id="4"/>
      </w:hyperlink>
    </w:p>
    <w:p w:rsidR="00FC042F" w:rsidRPr="00FC042F" w:rsidRDefault="00FC042F" w:rsidP="00FC042F">
      <w:pPr>
        <w:spacing w:after="0" w:line="240" w:lineRule="auto"/>
        <w:ind w:left="720" w:hanging="720"/>
        <w:rPr>
          <w:rFonts w:ascii="Calibri" w:hAnsi="Calibri"/>
          <w:noProof/>
          <w:szCs w:val="24"/>
        </w:rPr>
      </w:pPr>
      <w:bookmarkStart w:id="5" w:name="_ENREF_5"/>
      <w:r w:rsidRPr="00FC042F">
        <w:rPr>
          <w:rFonts w:ascii="Calibri" w:hAnsi="Calibri"/>
          <w:noProof/>
          <w:szCs w:val="24"/>
        </w:rPr>
        <w:t xml:space="preserve">Richardson, Dr Alex. (2006). They are what you feed them (pp. 71). Hammersmith, London: HarperThorsons </w:t>
      </w:r>
      <w:bookmarkEnd w:id="5"/>
    </w:p>
    <w:p w:rsidR="00FC042F" w:rsidRPr="00FC042F" w:rsidRDefault="00FC042F" w:rsidP="00FC042F">
      <w:pPr>
        <w:spacing w:after="0" w:line="240" w:lineRule="auto"/>
        <w:ind w:left="720" w:hanging="720"/>
        <w:rPr>
          <w:rFonts w:ascii="Calibri" w:hAnsi="Calibri"/>
          <w:noProof/>
          <w:szCs w:val="24"/>
        </w:rPr>
      </w:pPr>
      <w:bookmarkStart w:id="6" w:name="_ENREF_6"/>
      <w:r w:rsidRPr="00FC042F">
        <w:rPr>
          <w:rFonts w:ascii="Calibri" w:hAnsi="Calibri"/>
          <w:noProof/>
          <w:szCs w:val="24"/>
        </w:rPr>
        <w:lastRenderedPageBreak/>
        <w:t>Saberi, Mahmood. (2011). Proper nutrition key to fighting disease in children, Brief article,</w:t>
      </w:r>
      <w:r w:rsidRPr="00FC042F">
        <w:rPr>
          <w:rFonts w:ascii="Calibri" w:hAnsi="Calibri"/>
          <w:i/>
          <w:noProof/>
          <w:szCs w:val="24"/>
        </w:rPr>
        <w:t xml:space="preserve"> Gulf news</w:t>
      </w:r>
      <w:r w:rsidRPr="00FC042F">
        <w:rPr>
          <w:rFonts w:ascii="Calibri" w:hAnsi="Calibri"/>
          <w:noProof/>
          <w:szCs w:val="24"/>
        </w:rPr>
        <w:t xml:space="preserve">. Retrieved from </w:t>
      </w:r>
      <w:hyperlink r:id="rId7" w:history="1">
        <w:r w:rsidRPr="00FC042F">
          <w:rPr>
            <w:rStyle w:val="Hyperlink"/>
            <w:rFonts w:ascii="Calibri" w:hAnsi="Calibri"/>
            <w:noProof/>
            <w:szCs w:val="24"/>
          </w:rPr>
          <w:t>http://0-go.galegroup.com.prospero.murdoch.edu.au/ps/i.do?id=GALE%7CA253207328&amp;v=2.1&amp;u=murdoch&amp;it=r&amp;p=ITOF&amp;sw=w</w:t>
        </w:r>
        <w:bookmarkEnd w:id="6"/>
      </w:hyperlink>
    </w:p>
    <w:p w:rsidR="00FC042F" w:rsidRPr="00FC042F" w:rsidRDefault="00FC042F" w:rsidP="00FC042F">
      <w:pPr>
        <w:spacing w:after="0" w:line="240" w:lineRule="auto"/>
        <w:ind w:left="720" w:hanging="720"/>
        <w:rPr>
          <w:rFonts w:ascii="Calibri" w:hAnsi="Calibri"/>
          <w:noProof/>
          <w:szCs w:val="24"/>
        </w:rPr>
      </w:pPr>
      <w:bookmarkStart w:id="7" w:name="_ENREF_7"/>
      <w:r w:rsidRPr="00FC042F">
        <w:rPr>
          <w:rFonts w:ascii="Calibri" w:hAnsi="Calibri"/>
          <w:noProof/>
          <w:szCs w:val="24"/>
        </w:rPr>
        <w:t xml:space="preserve">Stanton, Readers Digest - Dr Rosemary. (2007). </w:t>
      </w:r>
      <w:r w:rsidRPr="00FC042F">
        <w:rPr>
          <w:rFonts w:ascii="Calibri" w:hAnsi="Calibri"/>
          <w:i/>
          <w:noProof/>
          <w:szCs w:val="24"/>
        </w:rPr>
        <w:t>Foods that harm foods that heal</w:t>
      </w:r>
      <w:r w:rsidRPr="00FC042F">
        <w:rPr>
          <w:rFonts w:ascii="Calibri" w:hAnsi="Calibri"/>
          <w:noProof/>
          <w:szCs w:val="24"/>
        </w:rPr>
        <w:t xml:space="preserve"> (2 ed.). Ultimo, New South Wales: Readers Digest.</w:t>
      </w:r>
      <w:bookmarkEnd w:id="7"/>
    </w:p>
    <w:p w:rsidR="00FC042F" w:rsidRPr="00FC042F" w:rsidRDefault="00FC042F" w:rsidP="00FC042F">
      <w:pPr>
        <w:spacing w:line="240" w:lineRule="auto"/>
        <w:ind w:left="720" w:hanging="720"/>
        <w:rPr>
          <w:rFonts w:ascii="Calibri" w:hAnsi="Calibri"/>
          <w:noProof/>
          <w:szCs w:val="24"/>
        </w:rPr>
      </w:pPr>
      <w:bookmarkStart w:id="8" w:name="_ENREF_8"/>
      <w:r w:rsidRPr="00FC042F">
        <w:rPr>
          <w:rFonts w:ascii="Calibri" w:hAnsi="Calibri"/>
          <w:noProof/>
          <w:szCs w:val="24"/>
        </w:rPr>
        <w:t xml:space="preserve">Team, Kidspot. (2005). Kidspot, from </w:t>
      </w:r>
      <w:hyperlink r:id="rId8" w:history="1">
        <w:r w:rsidRPr="00FC042F">
          <w:rPr>
            <w:rStyle w:val="Hyperlink"/>
            <w:rFonts w:ascii="Calibri" w:hAnsi="Calibri"/>
            <w:noProof/>
            <w:szCs w:val="24"/>
          </w:rPr>
          <w:t>http://www.kidspot.com.au/schoolzone/Lunch-box-Lunch-box-nutrition-tips+4129+327+article.htm</w:t>
        </w:r>
        <w:bookmarkEnd w:id="8"/>
      </w:hyperlink>
    </w:p>
    <w:p w:rsidR="00FC042F" w:rsidRDefault="00FC042F" w:rsidP="00FC042F">
      <w:pPr>
        <w:spacing w:line="240" w:lineRule="auto"/>
        <w:rPr>
          <w:rFonts w:ascii="Calibri" w:hAnsi="Calibri"/>
          <w:noProof/>
          <w:szCs w:val="24"/>
        </w:rPr>
      </w:pPr>
    </w:p>
    <w:p w:rsidR="00CA6D44" w:rsidRPr="009511DE" w:rsidRDefault="00CC7494">
      <w:pPr>
        <w:rPr>
          <w:sz w:val="24"/>
          <w:szCs w:val="24"/>
        </w:rPr>
      </w:pPr>
      <w:r>
        <w:rPr>
          <w:sz w:val="24"/>
          <w:szCs w:val="24"/>
        </w:rPr>
        <w:fldChar w:fldCharType="end"/>
      </w:r>
    </w:p>
    <w:sectPr w:rsidR="00CA6D44" w:rsidRPr="009511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d99r2pead0ff2e2aaevw5t8aav0zsrpwrzw&quot;&gt;My EndNote Library&lt;record-ids&gt;&lt;item&gt;12&lt;/item&gt;&lt;item&gt;13&lt;/item&gt;&lt;item&gt;15&lt;/item&gt;&lt;item&gt;16&lt;/item&gt;&lt;item&gt;19&lt;/item&gt;&lt;item&gt;20&lt;/item&gt;&lt;item&gt;21&lt;/item&gt;&lt;item&gt;22&lt;/item&gt;&lt;/record-ids&gt;&lt;/item&gt;&lt;/Libraries&gt;"/>
  </w:docVars>
  <w:rsids>
    <w:rsidRoot w:val="009511DE"/>
    <w:rsid w:val="000576AF"/>
    <w:rsid w:val="00073733"/>
    <w:rsid w:val="001018D2"/>
    <w:rsid w:val="00112F81"/>
    <w:rsid w:val="00144F50"/>
    <w:rsid w:val="00173EF3"/>
    <w:rsid w:val="00216B68"/>
    <w:rsid w:val="00235660"/>
    <w:rsid w:val="00242B16"/>
    <w:rsid w:val="0027311F"/>
    <w:rsid w:val="002C6053"/>
    <w:rsid w:val="00331939"/>
    <w:rsid w:val="00352FDD"/>
    <w:rsid w:val="00361CDB"/>
    <w:rsid w:val="00365C75"/>
    <w:rsid w:val="003B7A8B"/>
    <w:rsid w:val="00426F94"/>
    <w:rsid w:val="0056633D"/>
    <w:rsid w:val="00585AC8"/>
    <w:rsid w:val="005F0737"/>
    <w:rsid w:val="0060773A"/>
    <w:rsid w:val="006A7E4D"/>
    <w:rsid w:val="006C6A18"/>
    <w:rsid w:val="007A2DCC"/>
    <w:rsid w:val="007B523D"/>
    <w:rsid w:val="007C7880"/>
    <w:rsid w:val="007F74CE"/>
    <w:rsid w:val="00860ECD"/>
    <w:rsid w:val="00877F58"/>
    <w:rsid w:val="008A7846"/>
    <w:rsid w:val="009511DE"/>
    <w:rsid w:val="009770E6"/>
    <w:rsid w:val="00A20AAB"/>
    <w:rsid w:val="00AC5A1F"/>
    <w:rsid w:val="00AD0A82"/>
    <w:rsid w:val="00B407CA"/>
    <w:rsid w:val="00B660B0"/>
    <w:rsid w:val="00BE4239"/>
    <w:rsid w:val="00C53463"/>
    <w:rsid w:val="00CA6D44"/>
    <w:rsid w:val="00CC7494"/>
    <w:rsid w:val="00D10639"/>
    <w:rsid w:val="00D603B2"/>
    <w:rsid w:val="00DA4DFD"/>
    <w:rsid w:val="00E366D5"/>
    <w:rsid w:val="00E41922"/>
    <w:rsid w:val="00F94B78"/>
    <w:rsid w:val="00FC042F"/>
    <w:rsid w:val="00FD7F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494"/>
    <w:rPr>
      <w:color w:val="0000FF" w:themeColor="hyperlink"/>
      <w:u w:val="single"/>
    </w:rPr>
  </w:style>
  <w:style w:type="paragraph" w:styleId="Title">
    <w:name w:val="Title"/>
    <w:basedOn w:val="Normal"/>
    <w:next w:val="Normal"/>
    <w:link w:val="TitleChar"/>
    <w:uiPriority w:val="10"/>
    <w:qFormat/>
    <w:rsid w:val="00F94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4B78"/>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494"/>
    <w:rPr>
      <w:color w:val="0000FF" w:themeColor="hyperlink"/>
      <w:u w:val="single"/>
    </w:rPr>
  </w:style>
  <w:style w:type="paragraph" w:styleId="Title">
    <w:name w:val="Title"/>
    <w:basedOn w:val="Normal"/>
    <w:next w:val="Normal"/>
    <w:link w:val="TitleChar"/>
    <w:uiPriority w:val="10"/>
    <w:qFormat/>
    <w:rsid w:val="00F94B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94B78"/>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dspot.com.au/schoolzone/Lunch-box-Lunch-box-nutrition-tips+4129+327+article.htm" TargetMode="External"/><Relationship Id="rId3" Type="http://schemas.openxmlformats.org/officeDocument/2006/relationships/settings" Target="settings.xml"/><Relationship Id="rId7" Type="http://schemas.openxmlformats.org/officeDocument/2006/relationships/hyperlink" Target="http://0-go.galegroup.com.prospero.murdoch.edu.au/ps/i.do?id=GALE%7CA253207328&amp;v=2.1&amp;u=murdoch&amp;it=r&amp;p=ITOF&amp;sw=w"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youtube.com/watch?v=bNpTPX5gylQ" TargetMode="External"/><Relationship Id="rId5" Type="http://schemas.openxmlformats.org/officeDocument/2006/relationships/hyperlink" Target="http://www.crunchandsip.com.au/interface/controls/Competition/landing_competition.a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419</TotalTime>
  <Pages>3</Pages>
  <Words>2359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Rogers</dc:creator>
  <cp:lastModifiedBy>Rogers</cp:lastModifiedBy>
  <cp:revision>19</cp:revision>
  <dcterms:created xsi:type="dcterms:W3CDTF">2012-04-08T07:50:00Z</dcterms:created>
  <dcterms:modified xsi:type="dcterms:W3CDTF">2012-04-24T01:44:00Z</dcterms:modified>
</cp:coreProperties>
</file>